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F26" w:rsidRDefault="00323F26" w:rsidP="00323F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Дистанционное обучение в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9</w:t>
      </w:r>
      <w:r w:rsidRPr="004610F0">
        <w:rPr>
          <w:rFonts w:ascii="Times New Roman" w:hAnsi="Times New Roman" w:cs="Times New Roman"/>
          <w:b/>
          <w:sz w:val="24"/>
          <w:szCs w:val="24"/>
        </w:rPr>
        <w:t xml:space="preserve"> классе МБОУ «</w:t>
      </w:r>
      <w:proofErr w:type="spellStart"/>
      <w:r w:rsidRPr="004610F0">
        <w:rPr>
          <w:rFonts w:ascii="Times New Roman" w:hAnsi="Times New Roman" w:cs="Times New Roman"/>
          <w:b/>
          <w:sz w:val="24"/>
          <w:szCs w:val="24"/>
        </w:rPr>
        <w:t>Кулле-Киминская</w:t>
      </w:r>
      <w:proofErr w:type="spellEnd"/>
      <w:r w:rsidRPr="004610F0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323F26" w:rsidRDefault="00323F26" w:rsidP="00323F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География</w:t>
      </w:r>
    </w:p>
    <w:tbl>
      <w:tblPr>
        <w:tblStyle w:val="a3"/>
        <w:tblW w:w="0" w:type="auto"/>
        <w:tblLayout w:type="fixed"/>
        <w:tblLook w:val="04A0"/>
      </w:tblPr>
      <w:tblGrid>
        <w:gridCol w:w="817"/>
        <w:gridCol w:w="4961"/>
        <w:gridCol w:w="1418"/>
        <w:gridCol w:w="2977"/>
        <w:gridCol w:w="3118"/>
        <w:gridCol w:w="3118"/>
      </w:tblGrid>
      <w:tr w:rsidR="00A16D02" w:rsidTr="00927694">
        <w:tc>
          <w:tcPr>
            <w:tcW w:w="817" w:type="dxa"/>
          </w:tcPr>
          <w:p w:rsidR="00A16D02" w:rsidRPr="00605923" w:rsidRDefault="00A16D02" w:rsidP="008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A16D02" w:rsidRPr="000A37E6" w:rsidRDefault="00A16D02" w:rsidP="00860E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урока </w:t>
            </w:r>
          </w:p>
        </w:tc>
        <w:tc>
          <w:tcPr>
            <w:tcW w:w="1418" w:type="dxa"/>
          </w:tcPr>
          <w:p w:rsidR="00A16D02" w:rsidRPr="000A37E6" w:rsidRDefault="00A16D02" w:rsidP="00860E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2977" w:type="dxa"/>
          </w:tcPr>
          <w:p w:rsidR="00A16D02" w:rsidRPr="00605923" w:rsidRDefault="00A16D02" w:rsidP="008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3118" w:type="dxa"/>
          </w:tcPr>
          <w:p w:rsidR="00A16D02" w:rsidRPr="00605923" w:rsidRDefault="00A16D02" w:rsidP="008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</w:t>
            </w:r>
          </w:p>
        </w:tc>
        <w:tc>
          <w:tcPr>
            <w:tcW w:w="3118" w:type="dxa"/>
          </w:tcPr>
          <w:p w:rsidR="00A16D02" w:rsidRPr="00605923" w:rsidRDefault="00A16D02" w:rsidP="008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A16D02" w:rsidRPr="00323F26" w:rsidTr="00927694">
        <w:tc>
          <w:tcPr>
            <w:tcW w:w="817" w:type="dxa"/>
          </w:tcPr>
          <w:p w:rsidR="00A16D02" w:rsidRPr="00323F26" w:rsidRDefault="00A16D02" w:rsidP="00860E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961" w:type="dxa"/>
          </w:tcPr>
          <w:p w:rsidR="00A16D02" w:rsidRPr="007D4303" w:rsidRDefault="00A16D02" w:rsidP="00A16D0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16D0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Көнчыгыш Себер хуҗалыгының төзелеш үзенчәлекләре. </w:t>
            </w:r>
            <w:r w:rsidRPr="00A16D0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Особенности территориальной структуры хозяйства, специализация </w:t>
            </w:r>
            <w:r w:rsidRPr="00A16D0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Восточной Сибири</w:t>
            </w:r>
            <w:r w:rsidRPr="00A16D0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7D430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23F26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География важнейших отраслей хозяйства. Моря Тихого океана: транспортное значение, ресурсы.</w:t>
            </w:r>
          </w:p>
        </w:tc>
        <w:tc>
          <w:tcPr>
            <w:tcW w:w="1418" w:type="dxa"/>
          </w:tcPr>
          <w:p w:rsidR="00A16D02" w:rsidRPr="007D4303" w:rsidRDefault="00A16D02" w:rsidP="00A243FE">
            <w:pPr>
              <w:pStyle w:val="a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13</w:t>
            </w:r>
            <w:r w:rsidRPr="007D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.04</w:t>
            </w:r>
          </w:p>
        </w:tc>
        <w:tc>
          <w:tcPr>
            <w:tcW w:w="2977" w:type="dxa"/>
          </w:tcPr>
          <w:p w:rsidR="00A16D02" w:rsidRPr="00605923" w:rsidRDefault="00A16D02" w:rsidP="00CB6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Учебник </w:t>
            </w:r>
            <w:r w:rsidRPr="003812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§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5</w:t>
            </w:r>
            <w:r w:rsidR="00CB68F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3118" w:type="dxa"/>
          </w:tcPr>
          <w:p w:rsidR="00A16D02" w:rsidRPr="00605923" w:rsidRDefault="00A16D02" w:rsidP="00CB6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2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§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5</w:t>
            </w:r>
            <w:r w:rsidR="00CB68F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1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укырга, Тын океан диңгезләренең Көнчыгыш Себер өчен әһәмиятен анализлап язарга.</w:t>
            </w:r>
          </w:p>
        </w:tc>
        <w:tc>
          <w:tcPr>
            <w:tcW w:w="3118" w:type="dxa"/>
          </w:tcPr>
          <w:p w:rsidR="00A16D02" w:rsidRPr="003812AB" w:rsidRDefault="00A16D02" w:rsidP="00A243FE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  <w:tr w:rsidR="00A16D02" w:rsidRPr="00CB68F3" w:rsidTr="00927694">
        <w:tc>
          <w:tcPr>
            <w:tcW w:w="817" w:type="dxa"/>
          </w:tcPr>
          <w:p w:rsidR="00A16D02" w:rsidRPr="00323F26" w:rsidRDefault="00A16D02" w:rsidP="00860E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961" w:type="dxa"/>
          </w:tcPr>
          <w:p w:rsidR="00A16D02" w:rsidRPr="007D4303" w:rsidRDefault="00A16D02" w:rsidP="00323F2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D430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Ерак Көнчыгыш. </w:t>
            </w:r>
            <w:r w:rsidRPr="007D430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Дальний Восток: формирование территории, этапы и проблемы освоения, особенности ЭГП, природно-ресурсный потенциал, население и характеристика хозяйства.</w:t>
            </w:r>
          </w:p>
        </w:tc>
        <w:tc>
          <w:tcPr>
            <w:tcW w:w="1418" w:type="dxa"/>
          </w:tcPr>
          <w:p w:rsidR="00A16D02" w:rsidRPr="007D4303" w:rsidRDefault="00A16D02" w:rsidP="00860EDA">
            <w:pPr>
              <w:pStyle w:val="a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18.04</w:t>
            </w:r>
          </w:p>
        </w:tc>
        <w:tc>
          <w:tcPr>
            <w:tcW w:w="2977" w:type="dxa"/>
          </w:tcPr>
          <w:p w:rsidR="00A16D02" w:rsidRPr="00323F26" w:rsidRDefault="00A16D02" w:rsidP="00CB68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t xml:space="preserve">Учебник </w:t>
            </w:r>
            <w:r w:rsidRPr="003812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§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5</w:t>
            </w:r>
            <w:r w:rsidR="00CB68F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3118" w:type="dxa"/>
          </w:tcPr>
          <w:p w:rsidR="00A16D02" w:rsidRPr="00323F26" w:rsidRDefault="00A16D02" w:rsidP="00CB68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12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§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5</w:t>
            </w:r>
            <w:r w:rsidR="00CB68F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2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укырга, </w:t>
            </w:r>
            <w:r w:rsidR="00CB68F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201 нче биттәге 3,4,5 нче биремнәрне үтәргә.</w:t>
            </w:r>
          </w:p>
        </w:tc>
        <w:tc>
          <w:tcPr>
            <w:tcW w:w="3118" w:type="dxa"/>
          </w:tcPr>
          <w:p w:rsidR="00A16D02" w:rsidRPr="00323F26" w:rsidRDefault="00CB68F3" w:rsidP="00860E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</w:p>
        </w:tc>
      </w:tr>
    </w:tbl>
    <w:p w:rsidR="00E048DF" w:rsidRPr="00CB68F3" w:rsidRDefault="00E048DF">
      <w:pPr>
        <w:rPr>
          <w:lang w:val="tt-RU"/>
        </w:rPr>
      </w:pPr>
    </w:p>
    <w:sectPr w:rsidR="00E048DF" w:rsidRPr="00CB68F3" w:rsidSect="006C2B85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A223E"/>
    <w:multiLevelType w:val="hybridMultilevel"/>
    <w:tmpl w:val="A3AC9C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23F26"/>
    <w:rsid w:val="00323F26"/>
    <w:rsid w:val="006D28DD"/>
    <w:rsid w:val="00717A9C"/>
    <w:rsid w:val="007519EF"/>
    <w:rsid w:val="00A16D02"/>
    <w:rsid w:val="00B74720"/>
    <w:rsid w:val="00CB68F3"/>
    <w:rsid w:val="00E048DF"/>
    <w:rsid w:val="00EF7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F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23F2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23F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6</cp:revision>
  <dcterms:created xsi:type="dcterms:W3CDTF">2020-03-27T06:09:00Z</dcterms:created>
  <dcterms:modified xsi:type="dcterms:W3CDTF">2020-04-08T17:50:00Z</dcterms:modified>
</cp:coreProperties>
</file>